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450"/>
        <w:gridCol w:w="450"/>
        <w:gridCol w:w="8208"/>
      </w:tblGrid>
      <w:tr w:rsidR="0036724B" w:rsidTr="009F44C2">
        <w:tc>
          <w:tcPr>
            <w:tcW w:w="13176" w:type="dxa"/>
            <w:gridSpan w:val="4"/>
          </w:tcPr>
          <w:p w:rsidR="0036724B" w:rsidRDefault="0036724B" w:rsidP="0036724B">
            <w:pPr>
              <w:jc w:val="center"/>
              <w:rPr>
                <w:b/>
                <w:sz w:val="28"/>
                <w:szCs w:val="28"/>
              </w:rPr>
            </w:pPr>
            <w:r w:rsidRPr="003F2C3B">
              <w:rPr>
                <w:b/>
                <w:sz w:val="28"/>
                <w:szCs w:val="28"/>
              </w:rPr>
              <w:t>STEPS TO WELLNESS</w:t>
            </w:r>
          </w:p>
          <w:p w:rsidR="005C54CD" w:rsidRDefault="005C54CD" w:rsidP="005C54CD">
            <w:pPr>
              <w:jc w:val="center"/>
            </w:pPr>
            <w:r>
              <w:t>Review Questions</w:t>
            </w:r>
          </w:p>
          <w:p w:rsidR="0036724B" w:rsidRDefault="005C54CD" w:rsidP="0036724B">
            <w:pPr>
              <w:jc w:val="center"/>
            </w:pPr>
            <w:r>
              <w:t>Lesson Two – Coping With Stress</w:t>
            </w:r>
          </w:p>
          <w:p w:rsidR="0036724B" w:rsidRDefault="0036724B" w:rsidP="0036724B">
            <w:pPr>
              <w:jc w:val="center"/>
            </w:pPr>
          </w:p>
          <w:p w:rsidR="008242E9" w:rsidRDefault="008242E9" w:rsidP="0036724B">
            <w:pPr>
              <w:jc w:val="center"/>
            </w:pPr>
          </w:p>
        </w:tc>
      </w:tr>
      <w:tr w:rsidR="003F2C3B" w:rsidTr="009F44C2">
        <w:tc>
          <w:tcPr>
            <w:tcW w:w="468" w:type="dxa"/>
          </w:tcPr>
          <w:p w:rsidR="0036724B" w:rsidRDefault="0036724B">
            <w:r>
              <w:t>T</w:t>
            </w:r>
          </w:p>
        </w:tc>
        <w:tc>
          <w:tcPr>
            <w:tcW w:w="450" w:type="dxa"/>
          </w:tcPr>
          <w:p w:rsidR="0036724B" w:rsidRDefault="0036724B">
            <w:r>
              <w:t>F</w:t>
            </w:r>
          </w:p>
        </w:tc>
        <w:tc>
          <w:tcPr>
            <w:tcW w:w="12258" w:type="dxa"/>
            <w:gridSpan w:val="2"/>
          </w:tcPr>
          <w:p w:rsidR="0036724B" w:rsidRDefault="0036724B">
            <w:r>
              <w:t>(True or False)</w:t>
            </w:r>
          </w:p>
        </w:tc>
      </w:tr>
      <w:tr w:rsidR="003F2C3B" w:rsidTr="009F44C2">
        <w:sdt>
          <w:sdtPr>
            <w:id w:val="-1575579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36724B" w:rsidRDefault="0036724B"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1357317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:rsidR="0036724B" w:rsidRDefault="009F44C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36724B" w:rsidRDefault="0036724B">
            <w:r>
              <w:t>1.</w:t>
            </w:r>
          </w:p>
        </w:tc>
        <w:tc>
          <w:tcPr>
            <w:tcW w:w="11808" w:type="dxa"/>
          </w:tcPr>
          <w:p w:rsidR="0036724B" w:rsidRDefault="005C54CD">
            <w:r>
              <w:t>Mental stress is not really related to physical disease.</w:t>
            </w:r>
          </w:p>
        </w:tc>
      </w:tr>
      <w:tr w:rsidR="003F2C3B" w:rsidTr="009F44C2">
        <w:sdt>
          <w:sdtPr>
            <w:id w:val="1301653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36724B" w:rsidRDefault="0036724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6146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:rsidR="0036724B" w:rsidRDefault="0036724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36724B" w:rsidRDefault="0036724B">
            <w:r>
              <w:t>2.</w:t>
            </w:r>
          </w:p>
        </w:tc>
        <w:tc>
          <w:tcPr>
            <w:tcW w:w="11808" w:type="dxa"/>
          </w:tcPr>
          <w:p w:rsidR="0036724B" w:rsidRDefault="005C54CD">
            <w:r>
              <w:t>Stress only comes from negative events.</w:t>
            </w:r>
          </w:p>
        </w:tc>
      </w:tr>
      <w:tr w:rsidR="003F2C3B" w:rsidTr="009F44C2">
        <w:sdt>
          <w:sdtPr>
            <w:rPr>
              <w:rFonts w:ascii="MS Gothic" w:eastAsia="MS Gothic" w:hAnsi="MS Gothic" w:hint="eastAsia"/>
            </w:rPr>
            <w:id w:val="1794323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36724B" w:rsidRDefault="0036724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</w:rPr>
            <w:id w:val="1697113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:rsidR="0036724B" w:rsidRDefault="0036724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36724B" w:rsidRDefault="0036724B">
            <w:r>
              <w:t>3.</w:t>
            </w:r>
          </w:p>
        </w:tc>
        <w:tc>
          <w:tcPr>
            <w:tcW w:w="11808" w:type="dxa"/>
          </w:tcPr>
          <w:p w:rsidR="0036724B" w:rsidRDefault="005C54CD">
            <w:r>
              <w:t>How we react to a “stressor” does not influence the amount of stress we experience.</w:t>
            </w:r>
          </w:p>
        </w:tc>
      </w:tr>
      <w:tr w:rsidR="003F2C3B" w:rsidTr="009F44C2">
        <w:sdt>
          <w:sdtPr>
            <w:rPr>
              <w:rFonts w:ascii="MS Gothic" w:eastAsia="MS Gothic" w:hAnsi="MS Gothic" w:hint="eastAsia"/>
            </w:rPr>
            <w:id w:val="1875271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36724B" w:rsidRDefault="0036724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</w:rPr>
            <w:id w:val="-493110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:rsidR="0036724B" w:rsidRDefault="0036724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36724B" w:rsidRDefault="0036724B">
            <w:r>
              <w:t>4.</w:t>
            </w:r>
          </w:p>
        </w:tc>
        <w:tc>
          <w:tcPr>
            <w:tcW w:w="11808" w:type="dxa"/>
          </w:tcPr>
          <w:p w:rsidR="0036724B" w:rsidRDefault="005C54CD">
            <w:r>
              <w:t>Becoming aware of stress warning signs in our body is a good way to prevent disease.</w:t>
            </w:r>
          </w:p>
        </w:tc>
      </w:tr>
      <w:tr w:rsidR="003F2C3B" w:rsidTr="009F44C2">
        <w:tc>
          <w:tcPr>
            <w:tcW w:w="468" w:type="dxa"/>
          </w:tcPr>
          <w:p w:rsidR="0036724B" w:rsidRDefault="0036724B">
            <w:pPr>
              <w:rPr>
                <w:rFonts w:ascii="MS Gothic" w:eastAsia="MS Gothic" w:hAnsi="MS Gothic"/>
              </w:rPr>
            </w:pPr>
          </w:p>
        </w:tc>
        <w:tc>
          <w:tcPr>
            <w:tcW w:w="450" w:type="dxa"/>
          </w:tcPr>
          <w:p w:rsidR="0036724B" w:rsidRDefault="0036724B">
            <w:pPr>
              <w:rPr>
                <w:rFonts w:ascii="MS Gothic" w:eastAsia="MS Gothic" w:hAnsi="MS Gothic"/>
              </w:rPr>
            </w:pPr>
          </w:p>
        </w:tc>
        <w:tc>
          <w:tcPr>
            <w:tcW w:w="450" w:type="dxa"/>
          </w:tcPr>
          <w:p w:rsidR="0036724B" w:rsidRDefault="0036724B"/>
        </w:tc>
        <w:tc>
          <w:tcPr>
            <w:tcW w:w="11808" w:type="dxa"/>
          </w:tcPr>
          <w:p w:rsidR="0036724B" w:rsidRDefault="0036724B"/>
        </w:tc>
      </w:tr>
      <w:tr w:rsidR="0036724B" w:rsidTr="009F44C2">
        <w:trPr>
          <w:trHeight w:val="656"/>
        </w:trPr>
        <w:tc>
          <w:tcPr>
            <w:tcW w:w="13176" w:type="dxa"/>
            <w:gridSpan w:val="4"/>
          </w:tcPr>
          <w:p w:rsidR="0036724B" w:rsidRDefault="0036724B">
            <w:r>
              <w:t>Multiple Choice Questions</w:t>
            </w:r>
          </w:p>
          <w:p w:rsidR="0036724B" w:rsidRPr="0036724B" w:rsidRDefault="005A4B5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Indicate your answers by checking the letter you think is most correct</w:t>
            </w:r>
          </w:p>
        </w:tc>
      </w:tr>
      <w:tr w:rsidR="003F2C3B" w:rsidRPr="005A4B5B" w:rsidTr="009F44C2">
        <w:tc>
          <w:tcPr>
            <w:tcW w:w="468" w:type="dxa"/>
          </w:tcPr>
          <w:p w:rsidR="005A4B5B" w:rsidRPr="005A4B5B" w:rsidRDefault="005A4B5B">
            <w:pPr>
              <w:rPr>
                <w:rFonts w:eastAsia="MS Gothic"/>
              </w:rPr>
            </w:pPr>
            <w:r w:rsidRPr="005A4B5B">
              <w:rPr>
                <w:rFonts w:eastAsia="MS Gothic"/>
              </w:rPr>
              <w:t>5.</w:t>
            </w:r>
          </w:p>
        </w:tc>
        <w:tc>
          <w:tcPr>
            <w:tcW w:w="12708" w:type="dxa"/>
            <w:gridSpan w:val="3"/>
          </w:tcPr>
          <w:p w:rsidR="005A4B5B" w:rsidRPr="005A4B5B" w:rsidRDefault="005C54CD">
            <w:r>
              <w:t>Most researchers agree that, one of the most effective means of dealing with stress is</w:t>
            </w:r>
          </w:p>
        </w:tc>
      </w:tr>
      <w:tr w:rsidR="003F2C3B" w:rsidRPr="005A4B5B" w:rsidTr="009F44C2">
        <w:sdt>
          <w:sdtPr>
            <w:rPr>
              <w:rFonts w:eastAsia="MS Gothic"/>
            </w:rPr>
            <w:id w:val="-1697375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5A4B5B" w:rsidRPr="005A4B5B" w:rsidRDefault="009F44C2">
                <w:pPr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5A4B5B" w:rsidRPr="005A4B5B" w:rsidRDefault="005A4B5B">
            <w:pPr>
              <w:rPr>
                <w:rFonts w:eastAsia="MS Gothic"/>
              </w:rPr>
            </w:pPr>
            <w:r>
              <w:rPr>
                <w:rFonts w:eastAsia="MS Gothic"/>
              </w:rPr>
              <w:t>A.</w:t>
            </w:r>
          </w:p>
        </w:tc>
        <w:tc>
          <w:tcPr>
            <w:tcW w:w="12258" w:type="dxa"/>
            <w:gridSpan w:val="2"/>
          </w:tcPr>
          <w:p w:rsidR="005A4B5B" w:rsidRPr="005A4B5B" w:rsidRDefault="005C54CD">
            <w:r>
              <w:t>Listening to music</w:t>
            </w:r>
          </w:p>
        </w:tc>
      </w:tr>
      <w:tr w:rsidR="003F2C3B" w:rsidRPr="005A4B5B" w:rsidTr="009F44C2">
        <w:sdt>
          <w:sdtPr>
            <w:rPr>
              <w:rFonts w:ascii="MS Gothic" w:eastAsia="MS Gothic" w:hAnsi="MS Gothic" w:hint="eastAsia"/>
            </w:rPr>
            <w:id w:val="-1828504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5A4B5B" w:rsidRDefault="005A4B5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5A4B5B" w:rsidRPr="005A4B5B" w:rsidRDefault="005A4B5B">
            <w:pPr>
              <w:rPr>
                <w:rFonts w:eastAsia="MS Gothic"/>
              </w:rPr>
            </w:pPr>
            <w:r>
              <w:rPr>
                <w:rFonts w:eastAsia="MS Gothic"/>
              </w:rPr>
              <w:t>B.</w:t>
            </w:r>
          </w:p>
        </w:tc>
        <w:tc>
          <w:tcPr>
            <w:tcW w:w="12258" w:type="dxa"/>
            <w:gridSpan w:val="2"/>
          </w:tcPr>
          <w:p w:rsidR="005A4B5B" w:rsidRPr="005A4B5B" w:rsidRDefault="005C54CD">
            <w:r>
              <w:t>Mid-morning nap</w:t>
            </w:r>
          </w:p>
        </w:tc>
      </w:tr>
      <w:tr w:rsidR="003F2C3B" w:rsidRPr="005A4B5B" w:rsidTr="009F44C2">
        <w:sdt>
          <w:sdtPr>
            <w:rPr>
              <w:rFonts w:ascii="MS Gothic" w:eastAsia="MS Gothic" w:hAnsi="MS Gothic" w:hint="eastAsia"/>
            </w:rPr>
            <w:id w:val="-817654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5A4B5B" w:rsidRDefault="005A4B5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5A4B5B" w:rsidRPr="005A4B5B" w:rsidRDefault="005A4B5B">
            <w:pPr>
              <w:rPr>
                <w:rFonts w:eastAsia="MS Gothic"/>
              </w:rPr>
            </w:pPr>
            <w:r>
              <w:rPr>
                <w:rFonts w:eastAsia="MS Gothic"/>
              </w:rPr>
              <w:t>C.</w:t>
            </w:r>
          </w:p>
        </w:tc>
        <w:tc>
          <w:tcPr>
            <w:tcW w:w="12258" w:type="dxa"/>
            <w:gridSpan w:val="2"/>
          </w:tcPr>
          <w:p w:rsidR="005A4B5B" w:rsidRPr="005A4B5B" w:rsidRDefault="005C54CD">
            <w:r>
              <w:t xml:space="preserve">Building a physical resistance, </w:t>
            </w:r>
            <w:proofErr w:type="gramStart"/>
            <w:r>
              <w:t>which includes regularity and exercise.</w:t>
            </w:r>
            <w:proofErr w:type="gramEnd"/>
          </w:p>
        </w:tc>
      </w:tr>
      <w:tr w:rsidR="003F2C3B" w:rsidRPr="005A4B5B" w:rsidTr="009F44C2">
        <w:sdt>
          <w:sdtPr>
            <w:rPr>
              <w:rFonts w:ascii="MS Gothic" w:eastAsia="MS Gothic" w:hAnsi="MS Gothic" w:hint="eastAsia"/>
            </w:rPr>
            <w:id w:val="-1931038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5A4B5B" w:rsidRDefault="005A4B5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5A4B5B" w:rsidRPr="005A4B5B" w:rsidRDefault="005A4B5B">
            <w:pPr>
              <w:rPr>
                <w:rFonts w:eastAsia="MS Gothic"/>
              </w:rPr>
            </w:pPr>
            <w:r>
              <w:rPr>
                <w:rFonts w:eastAsia="MS Gothic"/>
              </w:rPr>
              <w:t>D.</w:t>
            </w:r>
          </w:p>
        </w:tc>
        <w:tc>
          <w:tcPr>
            <w:tcW w:w="12258" w:type="dxa"/>
            <w:gridSpan w:val="2"/>
          </w:tcPr>
          <w:p w:rsidR="005A4B5B" w:rsidRPr="005A4B5B" w:rsidRDefault="005C54CD">
            <w:r>
              <w:t>none</w:t>
            </w:r>
            <w:r w:rsidR="005A4B5B">
              <w:t xml:space="preserve">  of the above</w:t>
            </w:r>
          </w:p>
        </w:tc>
      </w:tr>
      <w:tr w:rsidR="003F2C3B" w:rsidRPr="005A4B5B" w:rsidTr="009F44C2">
        <w:tc>
          <w:tcPr>
            <w:tcW w:w="468" w:type="dxa"/>
          </w:tcPr>
          <w:p w:rsidR="005A4B5B" w:rsidRPr="005A4B5B" w:rsidRDefault="005A4B5B">
            <w:pPr>
              <w:rPr>
                <w:rFonts w:eastAsia="MS Gothic"/>
              </w:rPr>
            </w:pPr>
          </w:p>
        </w:tc>
        <w:tc>
          <w:tcPr>
            <w:tcW w:w="450" w:type="dxa"/>
          </w:tcPr>
          <w:p w:rsidR="005A4B5B" w:rsidRPr="005A4B5B" w:rsidRDefault="005A4B5B">
            <w:pPr>
              <w:rPr>
                <w:rFonts w:eastAsia="MS Gothic"/>
              </w:rPr>
            </w:pPr>
          </w:p>
        </w:tc>
        <w:tc>
          <w:tcPr>
            <w:tcW w:w="450" w:type="dxa"/>
          </w:tcPr>
          <w:p w:rsidR="005A4B5B" w:rsidRPr="005A4B5B" w:rsidRDefault="005A4B5B"/>
        </w:tc>
        <w:tc>
          <w:tcPr>
            <w:tcW w:w="11808" w:type="dxa"/>
          </w:tcPr>
          <w:p w:rsidR="005A4B5B" w:rsidRPr="005A4B5B" w:rsidRDefault="005A4B5B"/>
        </w:tc>
      </w:tr>
      <w:tr w:rsidR="003F2C3B" w:rsidRPr="005A4B5B" w:rsidTr="009F44C2">
        <w:tc>
          <w:tcPr>
            <w:tcW w:w="468" w:type="dxa"/>
          </w:tcPr>
          <w:p w:rsidR="005A4B5B" w:rsidRPr="005A4B5B" w:rsidRDefault="005A4B5B">
            <w:pPr>
              <w:rPr>
                <w:rFonts w:eastAsia="MS Gothic"/>
              </w:rPr>
            </w:pPr>
            <w:r w:rsidRPr="005A4B5B">
              <w:rPr>
                <w:rFonts w:eastAsia="MS Gothic"/>
              </w:rPr>
              <w:t>6</w:t>
            </w:r>
            <w:r w:rsidR="003F2C3B">
              <w:rPr>
                <w:rFonts w:eastAsia="MS Gothic"/>
              </w:rPr>
              <w:t>.</w:t>
            </w:r>
          </w:p>
        </w:tc>
        <w:tc>
          <w:tcPr>
            <w:tcW w:w="12708" w:type="dxa"/>
            <w:gridSpan w:val="3"/>
          </w:tcPr>
          <w:p w:rsidR="005A4B5B" w:rsidRPr="005A4B5B" w:rsidRDefault="005C54CD">
            <w:r>
              <w:t>When someone comes to us with a potentially stressful request, we might</w:t>
            </w:r>
            <w:r w:rsidR="005A4B5B">
              <w:t>:</w:t>
            </w:r>
          </w:p>
        </w:tc>
      </w:tr>
      <w:tr w:rsidR="003F2C3B" w:rsidRPr="005A4B5B" w:rsidTr="009F44C2">
        <w:sdt>
          <w:sdtPr>
            <w:rPr>
              <w:rFonts w:eastAsia="MS Gothic"/>
            </w:rPr>
            <w:id w:val="2127805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5A4B5B" w:rsidRPr="005A4B5B" w:rsidRDefault="005A4B5B">
                <w:pPr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5A4B5B" w:rsidRPr="005A4B5B" w:rsidRDefault="005A4B5B">
            <w:pPr>
              <w:rPr>
                <w:rFonts w:eastAsia="MS Gothic"/>
              </w:rPr>
            </w:pPr>
            <w:r>
              <w:rPr>
                <w:rFonts w:eastAsia="MS Gothic"/>
              </w:rPr>
              <w:t>A.</w:t>
            </w:r>
          </w:p>
        </w:tc>
        <w:tc>
          <w:tcPr>
            <w:tcW w:w="12258" w:type="dxa"/>
            <w:gridSpan w:val="2"/>
          </w:tcPr>
          <w:p w:rsidR="005A4B5B" w:rsidRPr="005A4B5B" w:rsidRDefault="005C54CD">
            <w:r>
              <w:t>Not consider it until they ask someone else</w:t>
            </w:r>
          </w:p>
        </w:tc>
      </w:tr>
      <w:tr w:rsidR="003F2C3B" w:rsidRPr="005A4B5B" w:rsidTr="009F44C2">
        <w:sdt>
          <w:sdtPr>
            <w:rPr>
              <w:rFonts w:eastAsia="MS Gothic"/>
            </w:rPr>
            <w:id w:val="-894197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5A4B5B" w:rsidRPr="005A4B5B" w:rsidRDefault="005A4B5B">
                <w:pPr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5A4B5B" w:rsidRDefault="005A4B5B">
            <w:pPr>
              <w:rPr>
                <w:rFonts w:eastAsia="MS Gothic"/>
              </w:rPr>
            </w:pPr>
            <w:r>
              <w:rPr>
                <w:rFonts w:eastAsia="MS Gothic"/>
              </w:rPr>
              <w:t>B.</w:t>
            </w:r>
          </w:p>
        </w:tc>
        <w:tc>
          <w:tcPr>
            <w:tcW w:w="12258" w:type="dxa"/>
            <w:gridSpan w:val="2"/>
          </w:tcPr>
          <w:p w:rsidR="005A4B5B" w:rsidRPr="005A4B5B" w:rsidRDefault="005C54CD">
            <w:r>
              <w:t>Keep an open mind and make a list of our priorities</w:t>
            </w:r>
          </w:p>
        </w:tc>
      </w:tr>
      <w:tr w:rsidR="003F2C3B" w:rsidRPr="005A4B5B" w:rsidTr="009F44C2">
        <w:sdt>
          <w:sdtPr>
            <w:rPr>
              <w:rFonts w:eastAsia="MS Gothic"/>
            </w:rPr>
            <w:id w:val="-1663854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5A4B5B" w:rsidRPr="005A4B5B" w:rsidRDefault="005A4B5B">
                <w:pPr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5A4B5B" w:rsidRDefault="005A4B5B">
            <w:pPr>
              <w:rPr>
                <w:rFonts w:eastAsia="MS Gothic"/>
              </w:rPr>
            </w:pPr>
            <w:r>
              <w:rPr>
                <w:rFonts w:eastAsia="MS Gothic"/>
              </w:rPr>
              <w:t>C.</w:t>
            </w:r>
          </w:p>
        </w:tc>
        <w:tc>
          <w:tcPr>
            <w:tcW w:w="12258" w:type="dxa"/>
            <w:gridSpan w:val="2"/>
          </w:tcPr>
          <w:p w:rsidR="005A4B5B" w:rsidRPr="005A4B5B" w:rsidRDefault="005C54CD">
            <w:r>
              <w:t>Tell them yes regardless of what the request is</w:t>
            </w:r>
          </w:p>
        </w:tc>
      </w:tr>
      <w:tr w:rsidR="005C54CD" w:rsidRPr="005A4B5B" w:rsidTr="009F44C2">
        <w:sdt>
          <w:sdtPr>
            <w:rPr>
              <w:rFonts w:eastAsia="MS Gothic"/>
            </w:rPr>
            <w:id w:val="694819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5C54CD" w:rsidRDefault="005C54CD">
                <w:pPr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5C54CD" w:rsidRDefault="005C54CD">
            <w:pPr>
              <w:rPr>
                <w:rFonts w:eastAsia="MS Gothic"/>
              </w:rPr>
            </w:pPr>
            <w:r>
              <w:rPr>
                <w:rFonts w:eastAsia="MS Gothic"/>
              </w:rPr>
              <w:t>D.</w:t>
            </w:r>
          </w:p>
        </w:tc>
        <w:tc>
          <w:tcPr>
            <w:tcW w:w="12258" w:type="dxa"/>
            <w:gridSpan w:val="2"/>
          </w:tcPr>
          <w:p w:rsidR="005C54CD" w:rsidRDefault="009916F7">
            <w:r>
              <w:t>Ignore the request</w:t>
            </w:r>
          </w:p>
        </w:tc>
      </w:tr>
      <w:tr w:rsidR="003F2C3B" w:rsidRPr="003F2C3B" w:rsidTr="009F44C2">
        <w:tc>
          <w:tcPr>
            <w:tcW w:w="468" w:type="dxa"/>
          </w:tcPr>
          <w:p w:rsidR="005A4B5B" w:rsidRPr="003F2C3B" w:rsidRDefault="005A4B5B">
            <w:pPr>
              <w:rPr>
                <w:rFonts w:eastAsia="MS Gothic"/>
              </w:rPr>
            </w:pPr>
          </w:p>
        </w:tc>
        <w:tc>
          <w:tcPr>
            <w:tcW w:w="450" w:type="dxa"/>
          </w:tcPr>
          <w:p w:rsidR="005A4B5B" w:rsidRPr="003F2C3B" w:rsidRDefault="005A4B5B">
            <w:pPr>
              <w:rPr>
                <w:rFonts w:eastAsia="MS Gothic"/>
              </w:rPr>
            </w:pPr>
          </w:p>
        </w:tc>
        <w:tc>
          <w:tcPr>
            <w:tcW w:w="450" w:type="dxa"/>
          </w:tcPr>
          <w:p w:rsidR="005A4B5B" w:rsidRPr="003F2C3B" w:rsidRDefault="005A4B5B"/>
        </w:tc>
        <w:tc>
          <w:tcPr>
            <w:tcW w:w="11808" w:type="dxa"/>
          </w:tcPr>
          <w:p w:rsidR="005A4B5B" w:rsidRPr="003F2C3B" w:rsidRDefault="005A4B5B"/>
        </w:tc>
      </w:tr>
      <w:tr w:rsidR="003F2C3B" w:rsidRPr="003F2C3B" w:rsidTr="009F44C2">
        <w:tc>
          <w:tcPr>
            <w:tcW w:w="468" w:type="dxa"/>
          </w:tcPr>
          <w:p w:rsidR="003F2C3B" w:rsidRPr="003F2C3B" w:rsidRDefault="003F2C3B">
            <w:pPr>
              <w:rPr>
                <w:rFonts w:eastAsia="MS Gothic"/>
              </w:rPr>
            </w:pPr>
            <w:r w:rsidRPr="003F2C3B">
              <w:rPr>
                <w:rFonts w:eastAsia="MS Gothic"/>
              </w:rPr>
              <w:t>7</w:t>
            </w:r>
            <w:r>
              <w:rPr>
                <w:rFonts w:eastAsia="MS Gothic"/>
              </w:rPr>
              <w:t>.</w:t>
            </w:r>
          </w:p>
        </w:tc>
        <w:tc>
          <w:tcPr>
            <w:tcW w:w="12708" w:type="dxa"/>
            <w:gridSpan w:val="3"/>
          </w:tcPr>
          <w:p w:rsidR="003F2C3B" w:rsidRPr="003F2C3B" w:rsidRDefault="009916F7">
            <w:r>
              <w:t>When we are especially stressed we might</w:t>
            </w:r>
          </w:p>
        </w:tc>
      </w:tr>
      <w:tr w:rsidR="003F2C3B" w:rsidRPr="003F2C3B" w:rsidTr="009F44C2">
        <w:sdt>
          <w:sdtPr>
            <w:rPr>
              <w:rFonts w:eastAsia="MS Gothic"/>
            </w:rPr>
            <w:id w:val="-643127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3F2C3B" w:rsidRPr="003F2C3B" w:rsidRDefault="003F2C3B">
                <w:pPr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3F2C3B" w:rsidRPr="003F2C3B" w:rsidRDefault="003F2C3B">
            <w:pPr>
              <w:rPr>
                <w:rFonts w:eastAsia="MS Gothic"/>
              </w:rPr>
            </w:pPr>
            <w:r>
              <w:rPr>
                <w:rFonts w:eastAsia="MS Gothic"/>
              </w:rPr>
              <w:t>A.</w:t>
            </w:r>
          </w:p>
        </w:tc>
        <w:tc>
          <w:tcPr>
            <w:tcW w:w="12258" w:type="dxa"/>
            <w:gridSpan w:val="2"/>
          </w:tcPr>
          <w:p w:rsidR="003F2C3B" w:rsidRPr="003F2C3B" w:rsidRDefault="009916F7">
            <w:r>
              <w:t>Take a long walk</w:t>
            </w:r>
          </w:p>
        </w:tc>
      </w:tr>
      <w:tr w:rsidR="003F2C3B" w:rsidRPr="003F2C3B" w:rsidTr="009F44C2">
        <w:sdt>
          <w:sdtPr>
            <w:rPr>
              <w:rFonts w:eastAsia="MS Gothic"/>
            </w:rPr>
            <w:id w:val="2130052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3F2C3B" w:rsidRPr="003F2C3B" w:rsidRDefault="003F2C3B">
                <w:pPr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3F2C3B" w:rsidRPr="003F2C3B" w:rsidRDefault="003F2C3B">
            <w:pPr>
              <w:rPr>
                <w:rFonts w:eastAsia="MS Gothic"/>
              </w:rPr>
            </w:pPr>
            <w:r>
              <w:rPr>
                <w:rFonts w:eastAsia="MS Gothic"/>
              </w:rPr>
              <w:t>B.</w:t>
            </w:r>
          </w:p>
        </w:tc>
        <w:tc>
          <w:tcPr>
            <w:tcW w:w="12258" w:type="dxa"/>
            <w:gridSpan w:val="2"/>
          </w:tcPr>
          <w:p w:rsidR="003F2C3B" w:rsidRPr="003F2C3B" w:rsidRDefault="009916F7">
            <w:r>
              <w:t>Spend some time with family or loved ones</w:t>
            </w:r>
          </w:p>
        </w:tc>
      </w:tr>
      <w:tr w:rsidR="003F2C3B" w:rsidRPr="003F2C3B" w:rsidTr="009F44C2">
        <w:sdt>
          <w:sdtPr>
            <w:rPr>
              <w:rFonts w:eastAsia="MS Gothic"/>
            </w:rPr>
            <w:id w:val="1689245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3F2C3B" w:rsidRPr="003F2C3B" w:rsidRDefault="003F2C3B">
                <w:pPr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3F2C3B" w:rsidRPr="003F2C3B" w:rsidRDefault="003F2C3B">
            <w:pPr>
              <w:rPr>
                <w:rFonts w:eastAsia="MS Gothic"/>
              </w:rPr>
            </w:pPr>
            <w:r>
              <w:rPr>
                <w:rFonts w:eastAsia="MS Gothic"/>
              </w:rPr>
              <w:t>C.</w:t>
            </w:r>
          </w:p>
        </w:tc>
        <w:tc>
          <w:tcPr>
            <w:tcW w:w="12258" w:type="dxa"/>
            <w:gridSpan w:val="2"/>
          </w:tcPr>
          <w:p w:rsidR="003F2C3B" w:rsidRPr="003F2C3B" w:rsidRDefault="009916F7">
            <w:r>
              <w:t>Go on a “outing” for a day or two</w:t>
            </w:r>
          </w:p>
        </w:tc>
      </w:tr>
      <w:tr w:rsidR="003F2C3B" w:rsidRPr="003F2C3B" w:rsidTr="009F44C2">
        <w:sdt>
          <w:sdtPr>
            <w:rPr>
              <w:rFonts w:eastAsia="MS Gothic"/>
            </w:rPr>
            <w:id w:val="1799883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3F2C3B" w:rsidRPr="003F2C3B" w:rsidRDefault="003F2C3B">
                <w:pPr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3F2C3B" w:rsidRPr="003F2C3B" w:rsidRDefault="003F2C3B">
            <w:pPr>
              <w:rPr>
                <w:rFonts w:eastAsia="MS Gothic"/>
              </w:rPr>
            </w:pPr>
            <w:r>
              <w:rPr>
                <w:rFonts w:eastAsia="MS Gothic"/>
              </w:rPr>
              <w:t>D.</w:t>
            </w:r>
          </w:p>
        </w:tc>
        <w:tc>
          <w:tcPr>
            <w:tcW w:w="12258" w:type="dxa"/>
            <w:gridSpan w:val="2"/>
          </w:tcPr>
          <w:p w:rsidR="003F2C3B" w:rsidRPr="003F2C3B" w:rsidRDefault="003F2C3B">
            <w:r>
              <w:t>All of the above</w:t>
            </w:r>
          </w:p>
        </w:tc>
      </w:tr>
      <w:tr w:rsidR="003F2C3B" w:rsidRPr="003F2C3B" w:rsidTr="009F44C2">
        <w:tc>
          <w:tcPr>
            <w:tcW w:w="468" w:type="dxa"/>
          </w:tcPr>
          <w:p w:rsidR="003F2C3B" w:rsidRDefault="003F2C3B">
            <w:pPr>
              <w:rPr>
                <w:rFonts w:ascii="MS Gothic" w:eastAsia="MS Gothic" w:hAnsi="MS Gothic"/>
              </w:rPr>
            </w:pPr>
          </w:p>
        </w:tc>
        <w:tc>
          <w:tcPr>
            <w:tcW w:w="450" w:type="dxa"/>
          </w:tcPr>
          <w:p w:rsidR="003F2C3B" w:rsidRDefault="003F2C3B">
            <w:pPr>
              <w:rPr>
                <w:rFonts w:eastAsia="MS Gothic"/>
              </w:rPr>
            </w:pPr>
          </w:p>
        </w:tc>
        <w:tc>
          <w:tcPr>
            <w:tcW w:w="12258" w:type="dxa"/>
            <w:gridSpan w:val="2"/>
          </w:tcPr>
          <w:p w:rsidR="003F2C3B" w:rsidRDefault="003F2C3B"/>
        </w:tc>
      </w:tr>
      <w:tr w:rsidR="003F2C3B" w:rsidRPr="003F2C3B" w:rsidTr="009F44C2">
        <w:tc>
          <w:tcPr>
            <w:tcW w:w="13176" w:type="dxa"/>
            <w:gridSpan w:val="4"/>
          </w:tcPr>
          <w:p w:rsidR="008242E9" w:rsidRDefault="008242E9" w:rsidP="008242E9"/>
          <w:p w:rsidR="003F2C3B" w:rsidRDefault="008242E9" w:rsidP="008242E9">
            <w:r>
              <w:t>Name</w:t>
            </w:r>
            <w:r w:rsidR="003F2C3B">
              <w:t xml:space="preserve">: </w:t>
            </w:r>
            <w:r>
              <w:t>______</w:t>
            </w:r>
            <w:r w:rsidR="003F2C3B">
              <w:t>______________________</w:t>
            </w:r>
            <w:r>
              <w:t xml:space="preserve"> </w:t>
            </w:r>
            <w:r>
              <w:tab/>
              <w:t>Mobile Phone: ______________________________</w:t>
            </w:r>
          </w:p>
          <w:p w:rsidR="00802502" w:rsidRDefault="00802502" w:rsidP="008242E9"/>
          <w:p w:rsidR="00802502" w:rsidRDefault="00802502" w:rsidP="008242E9">
            <w:r>
              <w:t>Email Address: _____________________________________________________________________</w:t>
            </w:r>
          </w:p>
        </w:tc>
      </w:tr>
      <w:tr w:rsidR="008242E9" w:rsidRPr="003F2C3B" w:rsidTr="009F44C2">
        <w:tc>
          <w:tcPr>
            <w:tcW w:w="13176" w:type="dxa"/>
            <w:gridSpan w:val="4"/>
          </w:tcPr>
          <w:p w:rsidR="008242E9" w:rsidRDefault="008242E9" w:rsidP="008242E9"/>
        </w:tc>
      </w:tr>
    </w:tbl>
    <w:p w:rsidR="002E11F8" w:rsidRPr="005A4B5B" w:rsidRDefault="002E11F8"/>
    <w:sectPr w:rsidR="002E11F8" w:rsidRPr="005A4B5B" w:rsidSect="008242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kJjZAsYF28jFkiOwgy5D5J2hpCo=" w:salt="/40zBqg8vLl2+Cqt8kosz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24B"/>
    <w:rsid w:val="002E11F8"/>
    <w:rsid w:val="0036724B"/>
    <w:rsid w:val="00372BFE"/>
    <w:rsid w:val="003F2C3B"/>
    <w:rsid w:val="004663A1"/>
    <w:rsid w:val="005A4B5B"/>
    <w:rsid w:val="005C54CD"/>
    <w:rsid w:val="00802502"/>
    <w:rsid w:val="0081522E"/>
    <w:rsid w:val="008242E9"/>
    <w:rsid w:val="008E368B"/>
    <w:rsid w:val="009916F7"/>
    <w:rsid w:val="009F44C2"/>
    <w:rsid w:val="00AD7BBD"/>
    <w:rsid w:val="00B40E1A"/>
    <w:rsid w:val="00E9254C"/>
    <w:rsid w:val="00F7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7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7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2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7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7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2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 Jude Francis</dc:creator>
  <cp:lastModifiedBy>Pastor Jude Francis</cp:lastModifiedBy>
  <cp:revision>3</cp:revision>
  <dcterms:created xsi:type="dcterms:W3CDTF">2013-02-01T18:52:00Z</dcterms:created>
  <dcterms:modified xsi:type="dcterms:W3CDTF">2013-02-06T19:57:00Z</dcterms:modified>
</cp:coreProperties>
</file>